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80" w:rsidRPr="00935F80" w:rsidRDefault="00935F80" w:rsidP="00935F80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935F80">
        <w:rPr>
          <w:rFonts w:asciiTheme="minorHAnsi" w:hAnsiTheme="minorHAnsi"/>
        </w:rPr>
        <w:t>Il TRIBUNALE  AMMINISTRATIVO REGIONALE del Lazio ordina al Ministero dell’Ambiente di attivarsi</w:t>
      </w:r>
      <w:r w:rsidRPr="00935F80">
        <w:rPr>
          <w:rFonts w:asciiTheme="minorHAnsi" w:hAnsiTheme="minorHAnsi"/>
        </w:rPr>
        <w:t>.</w:t>
      </w:r>
    </w:p>
    <w:p w:rsidR="00935F80" w:rsidRPr="00935F80" w:rsidRDefault="00935F80" w:rsidP="00935F80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935F80">
        <w:rPr>
          <w:rFonts w:asciiTheme="minorHAnsi" w:hAnsiTheme="minorHAnsi"/>
        </w:rPr>
        <w:t>Il Tar del Lazio con sentenza n. 4611 del 13 aprile 2017, ha accordato 120 giorni di tempo al Ministero dell'ambiente per l’adozione di un decreto che fissi i criteri per l'assimilabilità dei rifiuti speciali ai rifiuti urbani.</w:t>
      </w:r>
    </w:p>
    <w:p w:rsidR="00935F80" w:rsidRPr="00935F80" w:rsidRDefault="00935F80" w:rsidP="00935F80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935F80">
        <w:rPr>
          <w:rFonts w:asciiTheme="minorHAnsi" w:hAnsiTheme="minorHAnsi"/>
        </w:rPr>
        <w:t>La decisione del Giudice amministrativo origina da una diffida inoltrata da un'azienda operante nel riciclaggio della carta al Ministero nei primi mesi del 2016.</w:t>
      </w:r>
    </w:p>
    <w:p w:rsidR="00935F80" w:rsidRPr="00935F80" w:rsidRDefault="00935F80" w:rsidP="00935F80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935F80">
        <w:rPr>
          <w:rFonts w:asciiTheme="minorHAnsi" w:hAnsiTheme="minorHAnsi"/>
        </w:rPr>
        <w:t xml:space="preserve">In sostanza la diffida conteneva una sorta di sollecito per la conclusione del procedimento volto alla definizione dei criteri per l'assimilabilità dei rifiuti speciali a quelli urbani, mediante l'adozione del decreto previsto dall’articolo 195, comma 2, lettera e) del </w:t>
      </w:r>
      <w:proofErr w:type="spellStart"/>
      <w:r w:rsidRPr="00935F80">
        <w:rPr>
          <w:rFonts w:asciiTheme="minorHAnsi" w:hAnsiTheme="minorHAnsi"/>
        </w:rPr>
        <w:t>Dlgs</w:t>
      </w:r>
      <w:proofErr w:type="spellEnd"/>
      <w:r w:rsidRPr="00935F80">
        <w:rPr>
          <w:rFonts w:asciiTheme="minorHAnsi" w:hAnsiTheme="minorHAnsi"/>
        </w:rPr>
        <w:t xml:space="preserve"> 152/2006 (NB per la conclusione del procedimento il termine ordinatorio era scaduto il 13 maggio 2008).</w:t>
      </w:r>
    </w:p>
    <w:p w:rsidR="00935F80" w:rsidRPr="00935F80" w:rsidRDefault="00935F80" w:rsidP="00935F80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935F80">
        <w:rPr>
          <w:rFonts w:asciiTheme="minorHAnsi" w:hAnsiTheme="minorHAnsi"/>
        </w:rPr>
        <w:t>Il Tar del Lazio ha stabilito che l’inadempienza del Ministero in relazione alla diffida è illegittima, concedendo allo stesso 120 giorni di tempo per la conclusione del provvedimento in questione .</w:t>
      </w:r>
    </w:p>
    <w:p w:rsidR="00935F80" w:rsidRPr="00935F80" w:rsidRDefault="00935F80" w:rsidP="00935F80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935F80">
        <w:rPr>
          <w:rFonts w:asciiTheme="minorHAnsi" w:hAnsiTheme="minorHAnsi"/>
        </w:rPr>
        <w:t xml:space="preserve">Pare che ad oggi risultino avviate solo attività propedeutiche all'adozione del decreto in questione. In realtà è un bel pezzo che se ne discute e ci sono in ballo bozze che risalgono ancora al </w:t>
      </w:r>
      <w:proofErr w:type="spellStart"/>
      <w:r w:rsidRPr="00935F80">
        <w:rPr>
          <w:rFonts w:asciiTheme="minorHAnsi" w:hAnsiTheme="minorHAnsi"/>
        </w:rPr>
        <w:t>Dlgs</w:t>
      </w:r>
      <w:proofErr w:type="spellEnd"/>
      <w:r w:rsidRPr="00935F80">
        <w:rPr>
          <w:rFonts w:asciiTheme="minorHAnsi" w:hAnsiTheme="minorHAnsi"/>
        </w:rPr>
        <w:t xml:space="preserve"> 22/1997. </w:t>
      </w:r>
    </w:p>
    <w:p w:rsidR="00935F80" w:rsidRPr="00935F80" w:rsidRDefault="00935F80" w:rsidP="00935F80">
      <w:pPr>
        <w:spacing w:before="100" w:beforeAutospacing="1" w:after="100" w:afterAutospacing="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Come mai questa lentezza</w:t>
      </w:r>
      <w:r w:rsidRPr="00935F80">
        <w:rPr>
          <w:rFonts w:asciiTheme="minorHAnsi" w:hAnsiTheme="minorHAnsi"/>
        </w:rPr>
        <w:t xml:space="preserve">? In concreto </w:t>
      </w:r>
      <w:r w:rsidRPr="00935F80">
        <w:rPr>
          <w:rFonts w:asciiTheme="minorHAnsi" w:hAnsiTheme="minorHAnsi"/>
          <w:u w:val="single"/>
        </w:rPr>
        <w:t>si potrebbe ipotizzare</w:t>
      </w:r>
      <w:r w:rsidRPr="00935F80">
        <w:rPr>
          <w:rFonts w:asciiTheme="minorHAnsi" w:hAnsiTheme="minorHAnsi"/>
        </w:rPr>
        <w:t xml:space="preserve"> che i risultati positivi, anche economici, degli attuali sistemi di raccolta derivino in larga misura dall’inclusione e dall’intercettazione dei rifiuti delle utenze produttive nel ciclo degli urbani (assimilazione dei rifiuti speciali ai rifiuti urbani = tassazione superfici TARSU</w:t>
      </w:r>
      <w:r>
        <w:rPr>
          <w:rFonts w:asciiTheme="minorHAnsi" w:hAnsiTheme="minorHAnsi"/>
        </w:rPr>
        <w:t xml:space="preserve"> </w:t>
      </w:r>
      <w:r w:rsidRPr="00935F80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TARES -</w:t>
      </w:r>
      <w:bookmarkStart w:id="0" w:name="_GoBack"/>
      <w:bookmarkEnd w:id="0"/>
      <w:r w:rsidRPr="00935F80">
        <w:rPr>
          <w:rFonts w:asciiTheme="minorHAnsi" w:hAnsiTheme="minorHAnsi"/>
        </w:rPr>
        <w:t xml:space="preserve"> TARI, chiamatela come volete ma sempre di tassa si tratta), mentre assimilando poco, o meglio il giusto, il gestore pubblico perderebbe fette di mercato che oggi sono di suo monopolio e non otterrebbe risultati qualitativamente positivi da spendere in ambito politico.</w:t>
      </w:r>
    </w:p>
    <w:p w:rsidR="002F147D" w:rsidRDefault="002F147D" w:rsidP="00935F80">
      <w:pPr>
        <w:jc w:val="both"/>
      </w:pPr>
    </w:p>
    <w:sectPr w:rsidR="002F14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C"/>
    <w:rsid w:val="002F147D"/>
    <w:rsid w:val="00935F80"/>
    <w:rsid w:val="00F3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5F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5F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2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Fornari</dc:creator>
  <cp:keywords/>
  <dc:description/>
  <cp:lastModifiedBy>Davide Fornari</cp:lastModifiedBy>
  <cp:revision>2</cp:revision>
  <dcterms:created xsi:type="dcterms:W3CDTF">2017-06-23T06:41:00Z</dcterms:created>
  <dcterms:modified xsi:type="dcterms:W3CDTF">2017-06-23T06:47:00Z</dcterms:modified>
</cp:coreProperties>
</file>